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A6" w:rsidRPr="00DB0881" w:rsidRDefault="00244DA6" w:rsidP="00DB0881">
      <w:pPr>
        <w:jc w:val="center"/>
        <w:rPr>
          <w:b/>
        </w:rPr>
      </w:pPr>
      <w:r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b/>
          <w:sz w:val="24"/>
          <w:szCs w:val="24"/>
          <w:lang w:val="en-GB"/>
        </w:rPr>
        <w:t>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9.2023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C35053">
        <w:rPr>
          <w:rFonts w:ascii="Times New Roman" w:eastAsia="Calibri" w:hAnsi="Times New Roman" w:cs="Times New Roman"/>
          <w:sz w:val="24"/>
          <w:szCs w:val="24"/>
          <w:lang w:val="en-GB"/>
        </w:rPr>
        <w:t>1</w:t>
      </w:r>
      <w:r w:rsidR="00C35053">
        <w:rPr>
          <w:rFonts w:ascii="Times New Roman" w:eastAsia="Calibri" w:hAnsi="Times New Roman" w:cs="Times New Roman"/>
          <w:sz w:val="24"/>
          <w:szCs w:val="24"/>
        </w:rPr>
        <w:t>1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C35053">
        <w:rPr>
          <w:rFonts w:ascii="Times New Roman" w:eastAsia="Calibri" w:hAnsi="Times New Roman" w:cs="Times New Roman"/>
          <w:sz w:val="24"/>
          <w:szCs w:val="24"/>
        </w:rPr>
        <w:t>09.2023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 xml:space="preserve">Избор на </w:t>
      </w:r>
      <w:proofErr w:type="spellStart"/>
      <w:r w:rsidRPr="00C35053">
        <w:rPr>
          <w:rFonts w:ascii="Times New Roman" w:eastAsia="Calibri" w:hAnsi="Times New Roman" w:cs="Times New Roman"/>
          <w:sz w:val="24"/>
          <w:szCs w:val="24"/>
        </w:rPr>
        <w:t>протоколчик</w:t>
      </w:r>
      <w:proofErr w:type="spellEnd"/>
      <w:r w:rsidRPr="00C350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>Определяне на адрес на ОИК, телефони за контакт и приемно време.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>Приемане на правила, относно номерацията на решенията на Общинска избирателна комисия Ардино, както и определяне на място и начин за обявяването им.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>Приемане на решение, относно печата на Общинска избирателна комисия Ардино.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>Приемане на решение, относно</w:t>
      </w:r>
      <w:r w:rsidRPr="00C35053">
        <w:rPr>
          <w:rFonts w:ascii="Calibri" w:eastAsia="Calibri" w:hAnsi="Calibri" w:cs="Times New Roman"/>
        </w:rPr>
        <w:t xml:space="preserve"> </w:t>
      </w:r>
      <w:r w:rsidRPr="00C35053">
        <w:rPr>
          <w:rFonts w:ascii="Times New Roman" w:eastAsia="Calibri" w:hAnsi="Times New Roman" w:cs="Times New Roman"/>
          <w:sz w:val="24"/>
          <w:szCs w:val="24"/>
        </w:rPr>
        <w:t xml:space="preserve">Процесуалното представителство на Общинска избирателна комисия в община Ардино. 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lastRenderedPageBreak/>
        <w:t>Осъществяване на контакти с медиите и избор на говорител на Общинска избирателна комисия в община Ардино.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 xml:space="preserve">Определяне срок за подаване на документи за регистрация на партии, коалиции, местни коалиции и инициативни комитети за участие в изборите за общински </w:t>
      </w:r>
      <w:proofErr w:type="spellStart"/>
      <w:r w:rsidRPr="00C35053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35053">
        <w:rPr>
          <w:rFonts w:ascii="Times New Roman" w:eastAsia="Calibri" w:hAnsi="Times New Roman" w:cs="Times New Roman"/>
          <w:sz w:val="24"/>
          <w:szCs w:val="24"/>
        </w:rPr>
        <w:t xml:space="preserve"> и кметове, насрочени за 29.10.2023г.</w:t>
      </w:r>
    </w:p>
    <w:p w:rsidR="00C35053" w:rsidRDefault="00C35053" w:rsidP="00C3505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35053">
        <w:rPr>
          <w:rFonts w:ascii="Times New Roman" w:eastAsia="Calibri" w:hAnsi="Times New Roman" w:cs="Times New Roman"/>
          <w:sz w:val="24"/>
          <w:szCs w:val="24"/>
        </w:rPr>
        <w:t xml:space="preserve">  Формиране и утвърждаване на единна номерация на избирателните секции на територията на община Ардино за изборите за общински </w:t>
      </w:r>
      <w:proofErr w:type="spellStart"/>
      <w:r w:rsidRPr="00C35053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35053">
        <w:rPr>
          <w:rFonts w:ascii="Times New Roman" w:eastAsia="Calibri" w:hAnsi="Times New Roman" w:cs="Times New Roman"/>
          <w:sz w:val="24"/>
          <w:szCs w:val="24"/>
        </w:rPr>
        <w:t xml:space="preserve"> и за кметове на 29.10.2023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35053" w:rsidRPr="00C35053" w:rsidRDefault="00C35053" w:rsidP="00C3505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Приемане на правила за водене на входящ и изходящ дневник на комисията.</w:t>
      </w:r>
    </w:p>
    <w:p w:rsidR="00244DA6" w:rsidRPr="00244DA6" w:rsidRDefault="00244DA6" w:rsidP="00244DA6">
      <w:pPr>
        <w:spacing w:after="200" w:line="276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5053" w:rsidRPr="00C35053" w:rsidRDefault="00244DA6" w:rsidP="00C35053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C35053" w:rsidRPr="00C35053">
        <w:rPr>
          <w:color w:val="333333"/>
        </w:rPr>
        <w:t>На основание чл. 87, ал. 1, т. 1 от Изборния кодекс, Общинска избирателна комисия Ардино,</w:t>
      </w:r>
    </w:p>
    <w:p w:rsidR="00C35053" w:rsidRPr="00C35053" w:rsidRDefault="00C35053" w:rsidP="00C350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C350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35053" w:rsidRPr="00C35053" w:rsidRDefault="00C35053" w:rsidP="00C350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Избира за </w:t>
      </w:r>
      <w:proofErr w:type="spellStart"/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протоколчик</w:t>
      </w:r>
      <w:proofErr w:type="spellEnd"/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заседанията на Общинска избирателна комисия Ардино - Надка Ясенова </w:t>
      </w:r>
      <w:proofErr w:type="spellStart"/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Гаджалова</w:t>
      </w:r>
      <w:proofErr w:type="spellEnd"/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на комисията. Същата удостоверява изготвянето на протоколите с подписа си.</w:t>
      </w:r>
    </w:p>
    <w:p w:rsidR="00C35053" w:rsidRPr="00C35053" w:rsidRDefault="00C35053" w:rsidP="00C350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 отсъствие на избрания за </w:t>
      </w:r>
      <w:proofErr w:type="spellStart"/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протоколчик</w:t>
      </w:r>
      <w:proofErr w:type="spellEnd"/>
      <w:r w:rsidRPr="00C350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комисията взима нарочно решение за заместващ член, който да води конкретния протокол.</w:t>
      </w:r>
    </w:p>
    <w:p w:rsidR="00C35053" w:rsidRPr="00244DA6" w:rsidRDefault="00DD3549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="00C35053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</w:t>
      </w:r>
      <w:r w:rsidRPr="00C350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</w:p>
    <w:p w:rsidR="00C35053" w:rsidRPr="00C35053" w:rsidRDefault="00C35053" w:rsidP="00C350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C35053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основание чл. 87, ал. 1, т. 1 Изборния кодекс, Общинска избирателна комисия Ардино, област Кърджали,</w:t>
      </w:r>
    </w:p>
    <w:p w:rsidR="00C35053" w:rsidRPr="00C35053" w:rsidRDefault="00C35053" w:rsidP="00C350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C35053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C35053" w:rsidRPr="00C35053" w:rsidRDefault="00C35053" w:rsidP="00C350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C3505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C35053" w:rsidRPr="00C35053" w:rsidRDefault="00C35053" w:rsidP="00C3505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C35053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C35053" w:rsidRPr="00C35053" w:rsidRDefault="00C35053" w:rsidP="00C3505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C35053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Определя адрес на Общинска избирателна комисия Ардино, област Кърджали, както следва: гр. Ардино, ул. „Бели брези“ № 31, ет. 2, тел. 03651/4201, факс: 03651/4201.</w:t>
      </w:r>
    </w:p>
    <w:p w:rsidR="00C35053" w:rsidRDefault="00C35053" w:rsidP="00F10FD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  <w:r w:rsidRPr="00C35053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Приемното време на комисията е всеки ден от 09:00 часа до 17:00 часа.</w:t>
      </w: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F10FD5" w:rsidRPr="00C35053" w:rsidRDefault="00F10FD5" w:rsidP="00F10FD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bg-BG"/>
        </w:rPr>
      </w:pPr>
    </w:p>
    <w:p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:rsidR="00F10FD5" w:rsidRPr="00F10FD5" w:rsidRDefault="00F10FD5" w:rsidP="00F10FD5">
      <w:pPr>
        <w:rPr>
          <w:rFonts w:ascii="Times New Roman" w:hAnsi="Times New Roman" w:cs="Times New Roman"/>
          <w:sz w:val="24"/>
          <w:szCs w:val="24"/>
        </w:rPr>
      </w:pP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Точка</w:t>
      </w:r>
      <w:r w:rsidRPr="00C3505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DD3549" w:rsidRPr="00DD35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след направени предложения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основание </w:t>
      </w:r>
      <w:proofErr w:type="spellStart"/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87, ал.1, т.1 Изборния кодекс,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взе следното решение:</w:t>
      </w:r>
    </w:p>
    <w:p w:rsidR="00F10FD5" w:rsidRPr="00F10FD5" w:rsidRDefault="00F10FD5" w:rsidP="00F10FD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Взетите от Общинска избирателна комисия Ардино решения имат единна последователна номерация, изписана с арабски цифри, която започва от 1, </w:t>
      </w:r>
      <w:proofErr w:type="spellStart"/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последванa</w:t>
      </w:r>
      <w:proofErr w:type="spellEnd"/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абревиатурата „МИ“.</w:t>
      </w:r>
    </w:p>
    <w:p w:rsidR="00F10FD5" w:rsidRDefault="00F10FD5" w:rsidP="00F10FD5">
      <w:pPr>
        <w:pStyle w:val="aa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Ардино се обявяват на Информационно табло на втори етаж в сградата, в която се помещава комисията. Таблото се обозначава с надпис с големи букви: „РЕШЕНИЯ НА ОИК”.</w:t>
      </w:r>
    </w:p>
    <w:p w:rsidR="00F10FD5" w:rsidRPr="00F10FD5" w:rsidRDefault="00F10FD5" w:rsidP="00F10FD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.Създава се Книга, в която се отбелязват датата и часът на поставяне и сваляне на решенията на ОИК Ардино.</w:t>
      </w: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F10FD5" w:rsidRPr="00F10FD5" w:rsidRDefault="00F10FD5" w:rsidP="00F10FD5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u w:val="single"/>
        </w:rPr>
        <w:t xml:space="preserve">По точка </w:t>
      </w:r>
      <w:r w:rsidRPr="00F10FD5">
        <w:rPr>
          <w:b/>
          <w:u w:val="single"/>
        </w:rPr>
        <w:t>4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F10FD5">
        <w:t>съгласно</w:t>
      </w:r>
      <w:r>
        <w:rPr>
          <w:b/>
        </w:rPr>
        <w:t xml:space="preserve"> </w:t>
      </w:r>
      <w:r w:rsidRPr="00F10FD5">
        <w:rPr>
          <w:color w:val="333333"/>
        </w:rPr>
        <w:t xml:space="preserve"> Решение № 1966-МИ/08.</w:t>
      </w:r>
      <w:proofErr w:type="spellStart"/>
      <w:r w:rsidRPr="00F10FD5">
        <w:rPr>
          <w:color w:val="333333"/>
        </w:rPr>
        <w:t>08</w:t>
      </w:r>
      <w:proofErr w:type="spellEnd"/>
      <w:r w:rsidRPr="00F10FD5">
        <w:rPr>
          <w:color w:val="333333"/>
        </w:rPr>
        <w:t>.2023 г. на ЦИК, Общинска избирателна комисия Ардино,</w:t>
      </w:r>
    </w:p>
    <w:p w:rsidR="00F10FD5" w:rsidRPr="00F10FD5" w:rsidRDefault="00F10FD5" w:rsidP="00F10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0F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10FD5" w:rsidRDefault="00F10FD5" w:rsidP="00F10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Печатът на Общинска избирателна комисия Ардино е кръгъл с един пръстен. Във вътрешния кръг се изписва текстът „ОИК АРДИНО KRZ02“. В пръстена се изписва текстът „МЕСТНИ ИЗБОРИ 2023".</w:t>
      </w:r>
    </w:p>
    <w:p w:rsidR="00F10FD5" w:rsidRPr="00F10FD5" w:rsidRDefault="00F10FD5" w:rsidP="00F10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Ардино има 1 (един) брой печат.</w:t>
      </w:r>
    </w:p>
    <w:p w:rsidR="00F10FD5" w:rsidRDefault="00F10FD5" w:rsidP="00F10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първото заседание след получаване на изработените печати Руска Чаушева - председател на ОИК и Джейлян </w:t>
      </w:r>
      <w:proofErr w:type="spellStart"/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Муталибов</w:t>
      </w:r>
      <w:proofErr w:type="spellEnd"/>
      <w:r w:rsidRPr="00F10F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секретар, да извършат маркиране на печата. За маркирането да се състави протокол, подписан от членовете на комисията, съдържащ най-малко 3 (три) отпечатъка от маркираният печат.</w:t>
      </w:r>
    </w:p>
    <w:p w:rsidR="00F10FD5" w:rsidRPr="00244DA6" w:rsidRDefault="00F10FD5" w:rsidP="00F10FD5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10FD5" w:rsidRDefault="00F10FD5" w:rsidP="00F10FD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8F5904" w:rsidRPr="008F5904" w:rsidRDefault="00F10FD5" w:rsidP="008F590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u w:val="single"/>
        </w:rPr>
        <w:t xml:space="preserve">По точка </w:t>
      </w:r>
      <w:r>
        <w:rPr>
          <w:b/>
          <w:u w:val="single"/>
        </w:rPr>
        <w:t xml:space="preserve">5 </w:t>
      </w:r>
      <w:r w:rsidR="008F5904">
        <w:rPr>
          <w:b/>
          <w:u w:val="single"/>
        </w:rPr>
        <w:t>и 6</w:t>
      </w:r>
      <w:r>
        <w:rPr>
          <w:b/>
          <w:u w:val="single"/>
        </w:rPr>
        <w:t>:</w:t>
      </w:r>
      <w:r w:rsidR="008F5904" w:rsidRPr="008F5904">
        <w:rPr>
          <w:rFonts w:ascii="Helvetica" w:hAnsi="Helvetica"/>
          <w:color w:val="333333"/>
          <w:sz w:val="21"/>
          <w:szCs w:val="21"/>
        </w:rPr>
        <w:t xml:space="preserve"> </w:t>
      </w:r>
      <w:r w:rsidR="008F5904" w:rsidRPr="008F5904">
        <w:rPr>
          <w:color w:val="333333"/>
        </w:rPr>
        <w:t>относно избиране на говорител на ОИК</w:t>
      </w:r>
      <w:r w:rsidR="008F5904">
        <w:rPr>
          <w:color w:val="333333"/>
        </w:rPr>
        <w:t xml:space="preserve"> и след направени предложения, и н</w:t>
      </w:r>
      <w:r w:rsidR="008F5904" w:rsidRPr="008F5904">
        <w:rPr>
          <w:color w:val="333333"/>
        </w:rPr>
        <w:t>а основание чл.87, ал. 1 от ИК, Общинската избирателна комисия Ардино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F5904" w:rsidRPr="008F5904" w:rsidRDefault="008F5904" w:rsidP="008F590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 Ардино се представлява от своя председател, а в отделни случаи – от определен с решение на комисията заместник-председател, секретар или член.</w:t>
      </w:r>
    </w:p>
    <w:p w:rsidR="008F5904" w:rsidRPr="008F5904" w:rsidRDefault="008F5904" w:rsidP="008F5904">
      <w:pPr>
        <w:pStyle w:val="aa"/>
        <w:numPr>
          <w:ilvl w:val="0"/>
          <w:numId w:val="13"/>
        </w:numPr>
        <w:spacing w:after="200" w:line="276" w:lineRule="auto"/>
        <w:rPr>
          <w:rFonts w:ascii="Calibri" w:eastAsia="Calibri" w:hAnsi="Calibri" w:cs="DejaVu Sans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 за говорител, който да оповестява решенията ѝ: Руска Миткова Чаушев</w:t>
      </w:r>
      <w:r w:rsidRPr="008F5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F5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11 члена на ОИК Ардино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8F5904" w:rsidRPr="008F5904" w:rsidRDefault="008F5904" w:rsidP="008F590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u w:val="single"/>
        </w:rPr>
        <w:t xml:space="preserve">По точка </w:t>
      </w:r>
      <w:r>
        <w:rPr>
          <w:b/>
          <w:u w:val="single"/>
        </w:rPr>
        <w:t>7</w:t>
      </w:r>
      <w:r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 xml:space="preserve"> </w:t>
      </w:r>
      <w:r w:rsidRPr="008F5904">
        <w:t xml:space="preserve">относно </w:t>
      </w:r>
      <w:r w:rsidRPr="008F5904">
        <w:rPr>
          <w:color w:val="333333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Ардино за участие в изборите за общински </w:t>
      </w:r>
      <w:proofErr w:type="spellStart"/>
      <w:r w:rsidRPr="008F5904">
        <w:rPr>
          <w:color w:val="333333"/>
        </w:rPr>
        <w:t>съветници</w:t>
      </w:r>
      <w:proofErr w:type="spellEnd"/>
      <w:r w:rsidRPr="008F5904">
        <w:rPr>
          <w:color w:val="333333"/>
        </w:rPr>
        <w:t xml:space="preserve"> и за кметове на 29 октомври 2023 г.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85, ал. 4, чл. 87, ал. 1, т. 12 и т. 13, чл. 127, ал. 3, чл. 128, чл. 147 – 150 и § 2 от Допълнителните разпоредби на Изборния кодекс и Решения на ЦИК № 2121-МИ / 29.08.2023 г. и № 2218 – МИ / 05.09.2023г.,Общинска избирателна комисия Ардино,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F5904" w:rsidRDefault="008F5904" w:rsidP="008F590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Документите за регистрация в Общинска избирателна комисия Ардино на партии, коалиции регистрирани в ЦИК и местни коалиции за участие в изборите за общински 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29.10.2023 г., се приемат в ОИК Ардино, всеки календарен ден до 17,00 ч. на 18.09.2023 г. / не по-късно от 40 дни преди изборния ден/.</w:t>
      </w:r>
    </w:p>
    <w:p w:rsidR="008F5904" w:rsidRDefault="008F5904" w:rsidP="008F590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Документите за регистрация в Общинска избирателна комисия Ардино на инициативни комитети за участие в изборите за общински 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29.10.2023 г., се приемат в ОИК Ардино, всеки календарен ден до 17,00 ч. на 18.09.2023 г. / не по-късно от 40 дни преди изборния ден/.</w:t>
      </w:r>
    </w:p>
    <w:p w:rsidR="008F5904" w:rsidRDefault="008F5904" w:rsidP="008F590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Когато при проверка на представените документи се установят непълноти или несъответствия, ОИК дава незабавно указания за отстраняването им в срок до три дни от съобщаването, но не по-късно от крайния срок за регистрация – 17:00 ч. на 18 септември 2023 г.</w:t>
      </w:r>
    </w:p>
    <w:p w:rsidR="008F5904" w:rsidRPr="008F5904" w:rsidRDefault="008F5904" w:rsidP="008F59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F5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11 члена на ОИК Ардино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8F5904" w:rsidRPr="008F5904" w:rsidRDefault="008F5904" w:rsidP="008F5904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u w:val="single"/>
        </w:rPr>
        <w:t xml:space="preserve">По точка </w:t>
      </w:r>
      <w:r>
        <w:rPr>
          <w:b/>
          <w:u w:val="single"/>
        </w:rPr>
        <w:t>8</w:t>
      </w:r>
      <w:r>
        <w:rPr>
          <w:b/>
          <w:u w:val="single"/>
        </w:rPr>
        <w:t xml:space="preserve">: </w:t>
      </w:r>
      <w:r>
        <w:t xml:space="preserve"> </w:t>
      </w:r>
      <w:r w:rsidRPr="008F5904">
        <w:t>относно</w:t>
      </w:r>
      <w:r w:rsidRPr="008F5904">
        <w:rPr>
          <w:color w:val="333333"/>
        </w:rPr>
        <w:t xml:space="preserve"> формиране и утвърждаване на единна номерация на избирателните секции на територията на община Ардино за изборите за общински </w:t>
      </w:r>
      <w:proofErr w:type="spellStart"/>
      <w:r w:rsidRPr="008F5904">
        <w:rPr>
          <w:color w:val="333333"/>
        </w:rPr>
        <w:t>съветници</w:t>
      </w:r>
      <w:proofErr w:type="spellEnd"/>
      <w:r w:rsidRPr="008F5904">
        <w:rPr>
          <w:color w:val="333333"/>
        </w:rPr>
        <w:t xml:space="preserve"> и за кметове на 29.10.2023 г.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 1969–МИ/08.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ЦИК, единният номер на всяка избирателна секция се състои от девет цифри, групирани във вида:  </w:t>
      </w: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АА  ВВ  СС  ХХХ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, където: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АА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е номерът на изборния район в страната, в настоящия случай - </w:t>
      </w: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09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ВВ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е номерът на общината в изборния район съгласно ЕКАТТЕ - за община Ардино </w:t>
      </w: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02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СС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 номерът на административния район за градовете  София, Пловдив и Варна съгласно ЕКАТТЕ, а за всички други секции се изписват нули;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</w:t>
      </w: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община Ардино, със Заповед № 676/28.08.2023 г., кметът на общината  е образувал избирателни секции, утвърдил е тяхната номерация и адреси.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изложеното и на основание чл. 87, ал. 1, т. 7 във връзка с чл. 8, ал. 8 от Изборния кодекс и Решение № 1969-МИ/08.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ЦИК, Общинска избирателна комисия Ардино,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8F5904" w:rsidRPr="008F5904" w:rsidRDefault="008F5904" w:rsidP="008F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 и утвърждава единни номера на избирателните секции на територията на община Ардино за произвеждане на избори за общински 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 29.10.2023 г., както следва: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град Ардино от 090200001 до 090200004.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Ахрянско 090200005;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Башево 090200006;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Богатино 090200007;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Боровица 090200008;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Брезен 090200009;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Бял извор 090200010, 090200015, 090200018 и 090200023;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Голобрад 090200011;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Горно 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прахово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090200012 и 090200013;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Гърбище 090200014;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Долно </w:t>
      </w:r>
      <w:proofErr w:type="spellStart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прахово</w:t>
      </w:r>
      <w:proofErr w:type="spellEnd"/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090200016;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с.Чернигово 090200017;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Еньовче 090200019;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Жълтуша 090200020 и 090200037;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Китница 090200021;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Кроячево 090200022;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Ленище 090200024;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Любино 090200025;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Бистроглед 090200026;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Млечино 090200027;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Падина 090200028;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Правдолюб 090200029;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Русалско 090200030;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Светулка 090200031;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Седларци 090200032;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Синчец 090200033;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Срънско 090200034;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Стояново 090200035;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Сухово 090200036;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Търносливка 090200038;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Чубрика 090200039;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Ябълковец 090200040;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Левци 090200041;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Хромица 090200042;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Червена скала 090200043;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Теменуга 090200044;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Дедино 090200045;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Търна 090200046;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Искра 090200047;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Дядовци 090200048;</w:t>
      </w:r>
    </w:p>
    <w:p w:rsidR="008F5904" w:rsidRPr="008F5904" w:rsidRDefault="008F5904" w:rsidP="008F590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Рибарци 090200049.</w:t>
      </w:r>
    </w:p>
    <w:p w:rsidR="008F5904" w:rsidRPr="008F5904" w:rsidRDefault="008F5904" w:rsidP="008F590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590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  <w:r w:rsidRPr="008F5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11 члена на ОИК Ардино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F5904" w:rsidRDefault="008F5904" w:rsidP="008F590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123746" w:rsidRPr="00123746" w:rsidRDefault="008F5904" w:rsidP="0012374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u w:val="single"/>
        </w:rPr>
        <w:lastRenderedPageBreak/>
        <w:t xml:space="preserve">По точка </w:t>
      </w:r>
      <w:r>
        <w:rPr>
          <w:b/>
          <w:u w:val="single"/>
        </w:rPr>
        <w:t>9</w:t>
      </w:r>
      <w:r>
        <w:rPr>
          <w:b/>
          <w:u w:val="single"/>
        </w:rPr>
        <w:t>:</w:t>
      </w:r>
      <w:r w:rsidR="00123746">
        <w:rPr>
          <w:b/>
          <w:u w:val="single"/>
        </w:rPr>
        <w:t xml:space="preserve">    </w:t>
      </w:r>
      <w:r w:rsidR="00123746" w:rsidRPr="00123746">
        <w:rPr>
          <w:color w:val="333333"/>
        </w:rPr>
        <w:t>относно приемане на вътрешни правила за входящата и изходяща кореспонденция и документация на Общинска избирателна комисия Ардино</w:t>
      </w:r>
    </w:p>
    <w:p w:rsidR="00123746" w:rsidRPr="00123746" w:rsidRDefault="00123746" w:rsidP="00123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Изборния кодекс, Общинска избирателна комисия Ардино,</w:t>
      </w:r>
    </w:p>
    <w:p w:rsidR="00123746" w:rsidRPr="00123746" w:rsidRDefault="00123746" w:rsidP="00123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23746" w:rsidRPr="00123746" w:rsidRDefault="00123746" w:rsidP="00123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23746" w:rsidRPr="00123746" w:rsidRDefault="00123746" w:rsidP="00123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23746" w:rsidRPr="00123746" w:rsidRDefault="00123746" w:rsidP="0012374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Входящата и изходяща кореспонденция на Общинска избирателна комисия Ардино и всички документи, подавани до и/или изпращани от нея се вписват в Деловоден дневник на Комисията, както и в съответния регистър за даден вид заявление, предложение, жалба и пр. (в случай, че има нормативно установен такъв) със съответния пореден номер на деловодния дневник и на регистъра. Вписванията в деловодния дневник се извършват от председателя, секретаря или дежурните за деня членове на комисията.</w:t>
      </w:r>
    </w:p>
    <w:p w:rsidR="00123746" w:rsidRPr="00123746" w:rsidRDefault="00123746" w:rsidP="00123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23746" w:rsidRPr="00123746" w:rsidRDefault="00123746" w:rsidP="0012374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Решенията, протоколите, удостоверенията и текущата кореспонденция на Общинска избирателна комисия Ардино се подписват от председателя и секретаря, и се подпечатват с печата на комисията.</w:t>
      </w:r>
    </w:p>
    <w:p w:rsidR="00123746" w:rsidRPr="00123746" w:rsidRDefault="00123746" w:rsidP="001237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23746" w:rsidRPr="00123746" w:rsidRDefault="00123746" w:rsidP="0012374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7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отсъствие на председателя и/или секретаря, решенията, протоколите, удостоверенията и текущата кореспонденция се подписват съгласно чл. 85, ал. 8 Изборния кодекс.</w:t>
      </w:r>
    </w:p>
    <w:p w:rsidR="00244DA6" w:rsidRPr="00123746" w:rsidRDefault="0012374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bookmarkStart w:id="0" w:name="_GoBack"/>
      <w:bookmarkEnd w:id="0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D2710B" w:rsidRDefault="00332603"/>
    <w:sectPr w:rsidR="00D2710B" w:rsidSect="00455E08">
      <w:footerReference w:type="default" r:id="rId8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03" w:rsidRDefault="00332603">
      <w:pPr>
        <w:spacing w:after="0" w:line="240" w:lineRule="auto"/>
      </w:pPr>
      <w:r>
        <w:separator/>
      </w:r>
    </w:p>
  </w:endnote>
  <w:endnote w:type="continuationSeparator" w:id="0">
    <w:p w:rsidR="00332603" w:rsidRDefault="0033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82E6B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123746">
      <w:rPr>
        <w:noProof/>
      </w:rPr>
      <w:t>6</w:t>
    </w:r>
    <w:r>
      <w:fldChar w:fldCharType="end"/>
    </w:r>
  </w:p>
  <w:p w:rsidR="00B40900" w:rsidRDefault="003326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03" w:rsidRDefault="00332603">
      <w:pPr>
        <w:spacing w:after="0" w:line="240" w:lineRule="auto"/>
      </w:pPr>
      <w:r>
        <w:separator/>
      </w:r>
    </w:p>
  </w:footnote>
  <w:footnote w:type="continuationSeparator" w:id="0">
    <w:p w:rsidR="00332603" w:rsidRDefault="00332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15"/>
  </w:num>
  <w:num w:numId="9">
    <w:abstractNumId w:val="13"/>
  </w:num>
  <w:num w:numId="10">
    <w:abstractNumId w:val="9"/>
  </w:num>
  <w:num w:numId="11">
    <w:abstractNumId w:val="17"/>
  </w:num>
  <w:num w:numId="12">
    <w:abstractNumId w:val="16"/>
  </w:num>
  <w:num w:numId="13">
    <w:abstractNumId w:val="4"/>
  </w:num>
  <w:num w:numId="14">
    <w:abstractNumId w:val="1"/>
  </w:num>
  <w:num w:numId="15">
    <w:abstractNumId w:val="11"/>
  </w:num>
  <w:num w:numId="16">
    <w:abstractNumId w:val="6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37"/>
    <w:rsid w:val="00123746"/>
    <w:rsid w:val="00244DA6"/>
    <w:rsid w:val="00332603"/>
    <w:rsid w:val="00882E6B"/>
    <w:rsid w:val="008B2AF0"/>
    <w:rsid w:val="008F5904"/>
    <w:rsid w:val="00C35053"/>
    <w:rsid w:val="00D173FC"/>
    <w:rsid w:val="00D95215"/>
    <w:rsid w:val="00DA7C37"/>
    <w:rsid w:val="00DB0881"/>
    <w:rsid w:val="00DD3549"/>
    <w:rsid w:val="00DE4741"/>
    <w:rsid w:val="00F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2023-09-12T05:12:00Z</dcterms:created>
  <dcterms:modified xsi:type="dcterms:W3CDTF">2023-09-12T05:12:00Z</dcterms:modified>
</cp:coreProperties>
</file>