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6E900B33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92B5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492B5B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810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.05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.2026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25A955F3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492B5B">
        <w:rPr>
          <w:rFonts w:ascii="Times New Roman" w:eastAsia="Calibri" w:hAnsi="Times New Roman" w:cs="Times New Roman"/>
          <w:sz w:val="24"/>
          <w:szCs w:val="24"/>
        </w:rPr>
        <w:t>19</w:t>
      </w:r>
      <w:r w:rsidR="00810B4A">
        <w:rPr>
          <w:rFonts w:ascii="Times New Roman" w:eastAsia="Calibri" w:hAnsi="Times New Roman" w:cs="Times New Roman"/>
          <w:sz w:val="24"/>
          <w:szCs w:val="24"/>
          <w:lang w:val="en-US"/>
        </w:rPr>
        <w:t>.05</w:t>
      </w:r>
      <w:r w:rsidR="006D5B9D">
        <w:rPr>
          <w:rFonts w:ascii="Times New Roman" w:eastAsia="Calibri" w:hAnsi="Times New Roman" w:cs="Times New Roman"/>
          <w:sz w:val="24"/>
          <w:szCs w:val="24"/>
          <w:lang w:val="en-US"/>
        </w:rPr>
        <w:t>.2026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</w:t>
      </w:r>
      <w:r w:rsidR="00A16DFA">
        <w:rPr>
          <w:rFonts w:ascii="Times New Roman" w:eastAsia="Calibri" w:hAnsi="Times New Roman" w:cs="Times New Roman"/>
          <w:sz w:val="24"/>
          <w:szCs w:val="24"/>
        </w:rPr>
        <w:t>7</w:t>
      </w:r>
      <w:r w:rsidR="00882E6B">
        <w:rPr>
          <w:rFonts w:ascii="Times New Roman" w:eastAsia="Calibri" w:hAnsi="Times New Roman" w:cs="Times New Roman"/>
          <w:sz w:val="24"/>
          <w:szCs w:val="24"/>
        </w:rPr>
        <w:t>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78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1A1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68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6B1C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870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A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FA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8B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D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FC2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41F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A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996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090" w14:textId="2A885CF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Коста Иванов Куклев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C7A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A7B" w14:textId="45B19DB1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Надка Ясенова Гаджалова</w:t>
            </w:r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B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70B" w14:textId="67A3A0BF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7A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94" w14:textId="58DAC3A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E7F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46C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40A98466" w:rsidR="00244DA6" w:rsidRPr="00244DA6" w:rsidRDefault="00A16DFA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10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632325D5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</w:t>
      </w:r>
      <w:r w:rsidR="00492B5B">
        <w:rPr>
          <w:rFonts w:ascii="Times New Roman" w:eastAsia="Calibri" w:hAnsi="Times New Roman" w:cs="Times New Roman"/>
          <w:b/>
          <w:sz w:val="24"/>
          <w:szCs w:val="24"/>
        </w:rPr>
        <w:t>ткрито от председателя на ОИК, Г</w:t>
      </w:r>
      <w:bookmarkStart w:id="0" w:name="_GoBack"/>
      <w:bookmarkEnd w:id="0"/>
      <w:r w:rsidRPr="00244DA6">
        <w:rPr>
          <w:rFonts w:ascii="Times New Roman" w:eastAsia="Calibri" w:hAnsi="Times New Roman" w:cs="Times New Roman"/>
          <w:b/>
          <w:sz w:val="24"/>
          <w:szCs w:val="24"/>
        </w:rPr>
        <w:t>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480E2194" w14:textId="77777777" w:rsidR="00492B5B" w:rsidRPr="00492B5B" w:rsidRDefault="00492B5B" w:rsidP="00492B5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значаване състав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в Община Ардино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провеждане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частичните избори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метство с. Дедино,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2FF73C1B" w14:textId="4BF3157A" w:rsidR="00492B5B" w:rsidRPr="00492B5B" w:rsidRDefault="00492B5B" w:rsidP="00492B5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Разглеждане на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кандидатска листа на кандидат, издигнат от партия „ДВИЖЕНИЕ ЗА ПРАВА И СВОБОДИ“ за участие в изборите за кмет на кметств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Дедино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в община Ардино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14:paraId="76D17F68" w14:textId="4E2D5579" w:rsidR="004843C9" w:rsidRPr="00492B5B" w:rsidRDefault="004843C9" w:rsidP="00492B5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2B5B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9BC3B24" w14:textId="4F2DCE51" w:rsidR="00A16DFA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A16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95428E5" w14:textId="1CD09A4D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5CB1C6E3" w14:textId="32984682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6E685FA2" w:rsidR="009856B5" w:rsidRDefault="00244DA6" w:rsidP="009856B5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="00492B5B">
        <w:rPr>
          <w:b/>
          <w:u w:val="single"/>
        </w:rPr>
        <w:t xml:space="preserve"> Докладва председателя  Г-жа Руска Чаушева:</w:t>
      </w:r>
    </w:p>
    <w:p w14:paraId="3BA35061" w14:textId="77777777" w:rsidR="00492B5B" w:rsidRPr="00492B5B" w:rsidRDefault="00492B5B" w:rsidP="00492B5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Със Заповед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486/29.04.2026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 кметът на община Ардино е образувал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1/една/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секци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територията на община Ардино за произвеждане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избори за кмет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г., така също  е  утвърдил номерацията и адресите им. Заповедта е обявена публично, същата не е оспорена в законоустановения срок и е влязла в законна сила.</w:t>
      </w:r>
    </w:p>
    <w:p w14:paraId="034F6359" w14:textId="77777777" w:rsidR="00492B5B" w:rsidRPr="00492B5B" w:rsidRDefault="00492B5B" w:rsidP="00492B5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влязло в сила свое 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Решение № 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141-МИ-НЧ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1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г., Общинска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 комисия Ардино е формирала и утвърдила единни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номер на избирател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ната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секци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община Ардино при произвеждане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избор  за кмет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</w:p>
    <w:p w14:paraId="17A2F319" w14:textId="77777777" w:rsidR="00492B5B" w:rsidRPr="00492B5B" w:rsidRDefault="00492B5B" w:rsidP="00492B5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Решение №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138-МИ-НЧ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09.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05.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Общинската избирателна комисия Ардино е определила номера на изборни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район в община Ардино при провеждането на изборите за кмет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14:paraId="6154CE8A" w14:textId="77777777" w:rsidR="00492B5B" w:rsidRPr="00492B5B" w:rsidRDefault="00492B5B" w:rsidP="00492B5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В законоустановения срок по чл. 91, ал. 7 от Изборния кодекс, в Общинска избирателна комисия Ардино е постъпило писмо с вх. №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от кмета на община Ардино.</w:t>
      </w:r>
    </w:p>
    <w:p w14:paraId="0D84676B" w14:textId="77777777" w:rsidR="00492B5B" w:rsidRPr="00492B5B" w:rsidRDefault="00492B5B" w:rsidP="00492B5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него е посочено основанието на чл. 91, ал 8 от Изборния кодекс, въз основа на което предоставят следните документи:</w:t>
      </w:r>
    </w:p>
    <w:p w14:paraId="2B801AD6" w14:textId="77777777" w:rsidR="00492B5B" w:rsidRPr="00492B5B" w:rsidRDefault="00492B5B" w:rsidP="00492B5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Писмени предложения на партиите и коалициите за съставите на секционните избирателни комисии, както и списък на резервните членове – на хартиен и електронен носител.</w:t>
      </w:r>
    </w:p>
    <w:p w14:paraId="6C924899" w14:textId="77777777" w:rsidR="00492B5B" w:rsidRPr="00492B5B" w:rsidRDefault="00492B5B" w:rsidP="00492B5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Предложенията на партиите и коалиците, представени при консултациите с описани номерата на СИК.</w:t>
      </w:r>
    </w:p>
    <w:p w14:paraId="42F81303" w14:textId="77777777" w:rsidR="00492B5B" w:rsidRPr="00492B5B" w:rsidRDefault="00492B5B" w:rsidP="00492B5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Копия от Удостоверения за актуално правно състояние на партиите и решения за образуване на коалициите.</w:t>
      </w:r>
    </w:p>
    <w:p w14:paraId="41FE36A0" w14:textId="77777777" w:rsidR="00492B5B" w:rsidRPr="00492B5B" w:rsidRDefault="00492B5B" w:rsidP="00492B5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 от представители на политически партии и коалиции за участие в консултациите;</w:t>
      </w:r>
    </w:p>
    <w:p w14:paraId="50827E7A" w14:textId="77777777" w:rsidR="00492B5B" w:rsidRPr="00492B5B" w:rsidRDefault="00492B5B" w:rsidP="00492B5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Протокол от проведените консултации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14:paraId="393AECCE" w14:textId="77777777" w:rsidR="00492B5B" w:rsidRPr="00492B5B" w:rsidRDefault="00492B5B" w:rsidP="00492B5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Копие от съобщение за провеждане на консултациите и начинът на оповестяването му.</w:t>
      </w:r>
    </w:p>
    <w:p w14:paraId="249B768D" w14:textId="77777777" w:rsidR="00492B5B" w:rsidRPr="00492B5B" w:rsidRDefault="00492B5B" w:rsidP="00492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  <w:t xml:space="preserve">От приложеният протокол за проведени консултации става ясно, че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г., при кмета на общината  е постигнато съгласие между местните ръководства на политическите партии и коалиции относно съставите на секционните избирателни комисии за произвеждане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частичен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избор за  кмет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14:paraId="1415619C" w14:textId="69D2AE82" w:rsidR="00492B5B" w:rsidRPr="00492B5B" w:rsidRDefault="00492B5B" w:rsidP="00492B5B">
      <w:p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Съгласно протокола на консултациите са участвали представители на 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П „ГЕРБ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-СДС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34E6169" w14:textId="77777777" w:rsidR="00492B5B" w:rsidRPr="00492B5B" w:rsidRDefault="00492B5B" w:rsidP="00492B5B">
      <w:p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B5B">
        <w:rPr>
          <w:rFonts w:ascii="Times New Roman" w:eastAsia="Times New Roman" w:hAnsi="Times New Roman" w:cs="Times New Roman"/>
          <w:sz w:val="24"/>
          <w:szCs w:val="24"/>
        </w:rPr>
        <w:t xml:space="preserve">КП“ ПП-ДБ“; ПП “Възраждане“ 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ПП „ДПС“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BB46A" w14:textId="77777777" w:rsidR="00492B5B" w:rsidRPr="00492B5B" w:rsidRDefault="00492B5B" w:rsidP="00492B5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оглед изложеното, налице са предвидените в закона предпоставки за назначаване на секционните избирателни комисии на територията на община Ардино, поради което на основание чл. 87, ал. 1, т. 5, във вр. с чл. 91, ал. 11 от Изборния кодекс, в срока по чл. 89, ал. 1 от ИК, и във връзка с Решение № 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4844-МИ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Общинска избирателна комисия Ардино,</w:t>
      </w:r>
    </w:p>
    <w:p w14:paraId="134513FD" w14:textId="77777777" w:rsidR="00492B5B" w:rsidRPr="00492B5B" w:rsidRDefault="00492B5B" w:rsidP="00492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14:paraId="5C1C7D57" w14:textId="77777777" w:rsidR="00492B5B" w:rsidRPr="00492B5B" w:rsidRDefault="00492B5B" w:rsidP="00492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92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Р Е Ш И:</w:t>
      </w:r>
    </w:p>
    <w:p w14:paraId="4C0167CB" w14:textId="77777777" w:rsidR="00492B5B" w:rsidRPr="00492B5B" w:rsidRDefault="00492B5B" w:rsidP="00492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14:paraId="6CF7B3E1" w14:textId="77777777" w:rsidR="00492B5B" w:rsidRPr="00492B5B" w:rsidRDefault="00492B5B" w:rsidP="00492B5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Назначава секционн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комиси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за произвеждане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частичен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 кме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г, съгласно поименния списък, неразделна част от това решение – Приложение № 1.</w:t>
      </w:r>
    </w:p>
    <w:p w14:paraId="75BCB679" w14:textId="77777777" w:rsidR="00492B5B" w:rsidRPr="00492B5B" w:rsidRDefault="00492B5B" w:rsidP="00492B5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назначените членове на СИК  да се издадат удостоверения.</w:t>
      </w:r>
    </w:p>
    <w:p w14:paraId="63B123FC" w14:textId="77777777" w:rsidR="00492B5B" w:rsidRPr="00492B5B" w:rsidRDefault="00492B5B" w:rsidP="00492B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14:paraId="68E1002C" w14:textId="77777777" w:rsidR="00A16DFA" w:rsidRPr="00A16DFA" w:rsidRDefault="00A16DFA" w:rsidP="00A16D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D8FEF" w14:textId="6724CBAC" w:rsidR="00647DBB" w:rsidRDefault="00647DBB" w:rsidP="00647DBB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C79B90" w14:textId="77777777" w:rsidR="00C35053" w:rsidRPr="00C35053" w:rsidRDefault="00C35053" w:rsidP="009856B5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color w:val="333333"/>
        </w:rPr>
        <w:t> </w:t>
      </w:r>
    </w:p>
    <w:p w14:paraId="33A7D80D" w14:textId="1D08A350" w:rsidR="00C35053" w:rsidRPr="00244DA6" w:rsidRDefault="00C35053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A16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49184490" w14:textId="59843F64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30B19FC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6755B4B0" w14:textId="07224AEB" w:rsidR="00492B5B" w:rsidRDefault="00A16DFA" w:rsidP="00492B5B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>
        <w:rPr>
          <w:b/>
          <w:u w:val="single"/>
        </w:rPr>
        <w:t>2</w:t>
      </w:r>
      <w:r w:rsidRPr="00C35053">
        <w:rPr>
          <w:b/>
          <w:u w:val="single"/>
        </w:rPr>
        <w:t>:</w:t>
      </w:r>
      <w:r w:rsidR="00492B5B" w:rsidRPr="00492B5B">
        <w:rPr>
          <w:b/>
          <w:u w:val="single"/>
        </w:rPr>
        <w:t xml:space="preserve"> </w:t>
      </w:r>
      <w:r w:rsidR="00492B5B">
        <w:rPr>
          <w:b/>
          <w:u w:val="single"/>
        </w:rPr>
        <w:t xml:space="preserve">Докладва председателя  </w:t>
      </w:r>
      <w:r w:rsidR="00492B5B">
        <w:rPr>
          <w:b/>
          <w:u w:val="single"/>
        </w:rPr>
        <w:t>Г</w:t>
      </w:r>
      <w:r w:rsidR="00492B5B">
        <w:rPr>
          <w:b/>
          <w:u w:val="single"/>
        </w:rPr>
        <w:t>-жа Руска Чаушева:</w:t>
      </w:r>
    </w:p>
    <w:p w14:paraId="783DF494" w14:textId="77777777" w:rsidR="00492B5B" w:rsidRPr="00492B5B" w:rsidRDefault="00492B5B" w:rsidP="00492B5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 е предложение от партия „ДВИЖЕНИЕ ЗА ПРАВА И СВОБОДИ“ за регистрация на кандидатска листа на кандидат за участие в избор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кмет на кметств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община Ардино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Предложението е подписано от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Шахин Мехмедов Байрямов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упълномощен от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Рушен Рамадан Фейзула, упълномощен от Делян Славчев Пеевски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качеството на председател и представляващ партията и е заведено под № 1 от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май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в регистъра на кандидатите </w:t>
      </w: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 кметове на кметства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7BDCCBF8" w14:textId="77777777" w:rsidR="00492B5B" w:rsidRPr="00492B5B" w:rsidRDefault="00492B5B" w:rsidP="00492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Партия „ДВИЖЕНИЕ ЗА ПРАВА И СВОБОДИ“ е регистрирана за участие в изборите за кметове на кметства в община Ардино с Решение №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140-МИ-НЧ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/1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ОИК Ардино.</w:t>
      </w:r>
    </w:p>
    <w:p w14:paraId="6089F32F" w14:textId="77777777" w:rsidR="00492B5B" w:rsidRPr="00492B5B" w:rsidRDefault="00492B5B" w:rsidP="00492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Към предложението са приложени следните документи:</w:t>
      </w:r>
    </w:p>
    <w:p w14:paraId="27434949" w14:textId="77777777" w:rsidR="00492B5B" w:rsidRPr="00492B5B" w:rsidRDefault="00492B5B" w:rsidP="00492B5B">
      <w:pPr>
        <w:numPr>
          <w:ilvl w:val="0"/>
          <w:numId w:val="2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заявление-декларация (Приложение 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-МИ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>-НЧ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от изборните книжа) –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бро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от кандидат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5B5F4EFC" w14:textId="77777777" w:rsidR="00492B5B" w:rsidRPr="00492B5B" w:rsidRDefault="00492B5B" w:rsidP="00492B5B">
      <w:pPr>
        <w:numPr>
          <w:ilvl w:val="0"/>
          <w:numId w:val="2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лицето, упълномощено да представлява партията пред 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ОИК-</w:t>
      </w:r>
      <w:r w:rsidRPr="00492B5B">
        <w:rPr>
          <w:rFonts w:ascii="Times New Roman" w:eastAsia="Times New Roman" w:hAnsi="Times New Roman" w:cs="Times New Roman"/>
          <w:sz w:val="24"/>
          <w:szCs w:val="24"/>
        </w:rPr>
        <w:t xml:space="preserve"> от 2026год.</w:t>
      </w:r>
      <w:r w:rsidRPr="00492B5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265EEBD" w14:textId="77777777" w:rsidR="00492B5B" w:rsidRPr="00492B5B" w:rsidRDefault="00492B5B" w:rsidP="00492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Налице са изискванията чл. 414 от Изборния кодекс, за регистрация на кандидатска листа на кандидат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издигнат от партия „ДВИЖЕНИЕ ЗА ПРАВА И СВОБОДИ“ за участие в изборите </w:t>
      </w: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 кме</w:t>
      </w: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на кметств</w:t>
      </w: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в община Ардино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14:paraId="4B84B6A8" w14:textId="77777777" w:rsidR="00492B5B" w:rsidRPr="00492B5B" w:rsidRDefault="00492B5B" w:rsidP="00492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Предвид изложеното и на основание чл. 87, ал. 1, т. 14, във връзка с чл. 156-157, във връзка с чл. 41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3, ал.2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чл. 414 от Изборния кодекс, Общинска избирателна комисия Ардино,</w:t>
      </w:r>
    </w:p>
    <w:p w14:paraId="3D601762" w14:textId="77777777" w:rsidR="00492B5B" w:rsidRPr="00492B5B" w:rsidRDefault="00492B5B" w:rsidP="00492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2A6DE7F7" w14:textId="77777777" w:rsidR="00492B5B" w:rsidRPr="00492B5B" w:rsidRDefault="00492B5B" w:rsidP="00492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</w:p>
    <w:p w14:paraId="5568AEA5" w14:textId="77777777" w:rsidR="00492B5B" w:rsidRPr="00492B5B" w:rsidRDefault="00492B5B" w:rsidP="00492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      РЕГИСТРИРА кандидатска листа на кандида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издигнат от партия „ДВИЖЕНИЕ ЗА ПРАВА И СВОБОДИ“ за участие в изборите </w:t>
      </w: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 кмет на кметств</w:t>
      </w:r>
      <w:r w:rsidRPr="00492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в община Ардино на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492B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г., както следва: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3991"/>
        <w:gridCol w:w="4925"/>
      </w:tblGrid>
      <w:tr w:rsidR="00492B5B" w:rsidRPr="00492B5B" w14:paraId="196FB639" w14:textId="77777777" w:rsidTr="00223085"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00C776" w14:textId="77777777" w:rsidR="00492B5B" w:rsidRPr="00492B5B" w:rsidRDefault="00492B5B" w:rsidP="00492B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492B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0B357" w14:textId="77777777" w:rsidR="00492B5B" w:rsidRPr="00492B5B" w:rsidRDefault="00492B5B" w:rsidP="00492B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492B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Кметство</w:t>
            </w:r>
          </w:p>
        </w:tc>
        <w:tc>
          <w:tcPr>
            <w:tcW w:w="4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1CD04C" w14:textId="77777777" w:rsidR="00492B5B" w:rsidRPr="00492B5B" w:rsidRDefault="00492B5B" w:rsidP="00492B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492B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Име, презиме и фамилия на кандидат</w:t>
            </w:r>
          </w:p>
        </w:tc>
      </w:tr>
      <w:tr w:rsidR="00492B5B" w:rsidRPr="00492B5B" w14:paraId="09626212" w14:textId="77777777" w:rsidTr="00223085"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AE6E8A" w14:textId="77777777" w:rsidR="00492B5B" w:rsidRPr="00492B5B" w:rsidRDefault="00492B5B" w:rsidP="00492B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B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D3890F" w14:textId="77777777" w:rsidR="00492B5B" w:rsidRPr="00492B5B" w:rsidRDefault="00492B5B" w:rsidP="00492B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B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 Дедино</w:t>
            </w:r>
          </w:p>
        </w:tc>
        <w:tc>
          <w:tcPr>
            <w:tcW w:w="4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3DF810" w14:textId="77777777" w:rsidR="00492B5B" w:rsidRPr="00492B5B" w:rsidRDefault="00492B5B" w:rsidP="00492B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B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Орхан Ахмед Ахмед</w:t>
            </w:r>
          </w:p>
        </w:tc>
      </w:tr>
    </w:tbl>
    <w:p w14:paraId="70AE7010" w14:textId="77777777" w:rsidR="00AF7A43" w:rsidRPr="00244DA6" w:rsidRDefault="00AF7A43" w:rsidP="00AF7A4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6F0E0D2C" w14:textId="77777777" w:rsidR="00AF7A43" w:rsidRDefault="00AF7A43" w:rsidP="00AF7A4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091C3877" w14:textId="77777777" w:rsidR="00AF7A43" w:rsidRDefault="00AF7A43" w:rsidP="00AF7A4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22B2FF0A" w14:textId="77777777" w:rsid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6C7A0E0" w14:textId="77777777" w:rsidR="00AF7A43" w:rsidRDefault="00123746" w:rsidP="0012374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</w:p>
    <w:p w14:paraId="7BE71269" w14:textId="127B7F19" w:rsidR="00244DA6" w:rsidRPr="00123746" w:rsidRDefault="00244DA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BF2C" w14:textId="77777777" w:rsidR="009F07F5" w:rsidRDefault="009F07F5">
      <w:pPr>
        <w:spacing w:after="0" w:line="240" w:lineRule="auto"/>
      </w:pPr>
      <w:r>
        <w:separator/>
      </w:r>
    </w:p>
  </w:endnote>
  <w:endnote w:type="continuationSeparator" w:id="0">
    <w:p w14:paraId="60C71C19" w14:textId="77777777" w:rsidR="009F07F5" w:rsidRDefault="009F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5C9A" w14:textId="6EB914FA" w:rsidR="00A75E1E" w:rsidRDefault="00882E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492B5B">
      <w:rPr>
        <w:noProof/>
      </w:rPr>
      <w:t>2</w:t>
    </w:r>
    <w:r>
      <w:fldChar w:fldCharType="end"/>
    </w:r>
  </w:p>
  <w:p w14:paraId="6F3C6DA3" w14:textId="77777777" w:rsidR="00A75E1E" w:rsidRDefault="00A7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6A7C" w14:textId="77777777" w:rsidR="009F07F5" w:rsidRDefault="009F07F5">
      <w:pPr>
        <w:spacing w:after="0" w:line="240" w:lineRule="auto"/>
      </w:pPr>
      <w:r>
        <w:separator/>
      </w:r>
    </w:p>
  </w:footnote>
  <w:footnote w:type="continuationSeparator" w:id="0">
    <w:p w14:paraId="3023CD2E" w14:textId="77777777" w:rsidR="009F07F5" w:rsidRDefault="009F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51FF5"/>
    <w:multiLevelType w:val="hybridMultilevel"/>
    <w:tmpl w:val="8DAC7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00661"/>
    <w:multiLevelType w:val="hybridMultilevel"/>
    <w:tmpl w:val="01321E28"/>
    <w:lvl w:ilvl="0" w:tplc="8562A7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B6D65"/>
    <w:multiLevelType w:val="multilevel"/>
    <w:tmpl w:val="24DE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692AA1"/>
    <w:multiLevelType w:val="multilevel"/>
    <w:tmpl w:val="5EC2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23"/>
  </w:num>
  <w:num w:numId="4">
    <w:abstractNumId w:val="18"/>
  </w:num>
  <w:num w:numId="5">
    <w:abstractNumId w:val="2"/>
  </w:num>
  <w:num w:numId="6">
    <w:abstractNumId w:val="10"/>
  </w:num>
  <w:num w:numId="7">
    <w:abstractNumId w:val="4"/>
  </w:num>
  <w:num w:numId="8">
    <w:abstractNumId w:val="19"/>
  </w:num>
  <w:num w:numId="9">
    <w:abstractNumId w:val="17"/>
  </w:num>
  <w:num w:numId="10">
    <w:abstractNumId w:val="12"/>
  </w:num>
  <w:num w:numId="11">
    <w:abstractNumId w:val="22"/>
  </w:num>
  <w:num w:numId="12">
    <w:abstractNumId w:val="20"/>
  </w:num>
  <w:num w:numId="13">
    <w:abstractNumId w:val="6"/>
  </w:num>
  <w:num w:numId="14">
    <w:abstractNumId w:val="1"/>
  </w:num>
  <w:num w:numId="15">
    <w:abstractNumId w:val="14"/>
  </w:num>
  <w:num w:numId="16">
    <w:abstractNumId w:val="9"/>
  </w:num>
  <w:num w:numId="17">
    <w:abstractNumId w:val="0"/>
  </w:num>
  <w:num w:numId="18">
    <w:abstractNumId w:val="11"/>
  </w:num>
  <w:num w:numId="19">
    <w:abstractNumId w:val="13"/>
  </w:num>
  <w:num w:numId="20">
    <w:abstractNumId w:val="21"/>
  </w:num>
  <w:num w:numId="21">
    <w:abstractNumId w:val="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5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37"/>
    <w:rsid w:val="000954A3"/>
    <w:rsid w:val="00123746"/>
    <w:rsid w:val="001F0080"/>
    <w:rsid w:val="0020693D"/>
    <w:rsid w:val="00244DA6"/>
    <w:rsid w:val="002A17B6"/>
    <w:rsid w:val="00332603"/>
    <w:rsid w:val="003801A3"/>
    <w:rsid w:val="003C5EF3"/>
    <w:rsid w:val="004843C9"/>
    <w:rsid w:val="00492B5B"/>
    <w:rsid w:val="004C292D"/>
    <w:rsid w:val="004E6A2A"/>
    <w:rsid w:val="005257C9"/>
    <w:rsid w:val="005343AF"/>
    <w:rsid w:val="00647DBB"/>
    <w:rsid w:val="00682250"/>
    <w:rsid w:val="00687EE5"/>
    <w:rsid w:val="00695CDC"/>
    <w:rsid w:val="006D5B9D"/>
    <w:rsid w:val="00810B4A"/>
    <w:rsid w:val="00850F8C"/>
    <w:rsid w:val="008615C0"/>
    <w:rsid w:val="00882E6B"/>
    <w:rsid w:val="008B2AF0"/>
    <w:rsid w:val="008F3618"/>
    <w:rsid w:val="008F5904"/>
    <w:rsid w:val="009856B5"/>
    <w:rsid w:val="009F07F5"/>
    <w:rsid w:val="00A16DFA"/>
    <w:rsid w:val="00A75E1E"/>
    <w:rsid w:val="00A91279"/>
    <w:rsid w:val="00AF7A43"/>
    <w:rsid w:val="00C14C41"/>
    <w:rsid w:val="00C35053"/>
    <w:rsid w:val="00C94AAA"/>
    <w:rsid w:val="00D173FC"/>
    <w:rsid w:val="00D95215"/>
    <w:rsid w:val="00DA7C37"/>
    <w:rsid w:val="00DB0881"/>
    <w:rsid w:val="00DD3549"/>
    <w:rsid w:val="00DE4741"/>
    <w:rsid w:val="00E41178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FooterChar">
    <w:name w:val="Footer Char"/>
    <w:basedOn w:val="DefaultParagraphFont"/>
    <w:link w:val="Footer"/>
    <w:rsid w:val="00244DA6"/>
    <w:rPr>
      <w:rFonts w:ascii="Calibri" w:eastAsia="Calibri" w:hAnsi="Calibri" w:cs="DejaVu Sans"/>
    </w:rPr>
  </w:style>
  <w:style w:type="paragraph" w:styleId="NormalWeb">
    <w:name w:val="Normal (Web)"/>
    <w:basedOn w:val="Normal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D3549"/>
    <w:rPr>
      <w:b/>
      <w:bCs/>
    </w:rPr>
  </w:style>
  <w:style w:type="paragraph" w:styleId="NoSpacing">
    <w:name w:val="No Spacing"/>
    <w:uiPriority w:val="1"/>
    <w:qFormat/>
    <w:rsid w:val="00DD3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FD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5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5B9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2020-02-13T09:45:00Z</cp:lastPrinted>
  <dcterms:created xsi:type="dcterms:W3CDTF">2026-05-19T19:01:00Z</dcterms:created>
  <dcterms:modified xsi:type="dcterms:W3CDTF">2026-05-19T19:01:00Z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487d87b5-0b05-44ba-9956-1570f79807be</vt:lpwstr>
  </property>
</Properties>
</file>