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A16854">
        <w:rPr>
          <w:rFonts w:ascii="Times New Roman" w:hAnsi="Times New Roman"/>
          <w:b/>
          <w:sz w:val="24"/>
          <w:szCs w:val="24"/>
        </w:rPr>
        <w:t>2</w:t>
      </w:r>
      <w:r w:rsidR="00480F4D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054B2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A16854" w:rsidRDefault="00054B2C" w:rsidP="009A089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на 26.10.2015 г. бе проведено </w:t>
      </w:r>
      <w:r w:rsidR="00751866" w:rsidRPr="00A16854"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на ОИК, на което </w:t>
      </w:r>
      <w:r w:rsidR="00751866" w:rsidRPr="00A16854">
        <w:rPr>
          <w:rFonts w:ascii="Times New Roman" w:hAnsi="Times New Roman"/>
          <w:sz w:val="24"/>
          <w:szCs w:val="24"/>
        </w:rPr>
        <w:t xml:space="preserve"> присъстват 11 члена. Отсъстващи няма. Съгласно изискванията на ИК заседанието е редовно и може да взема решения.</w:t>
      </w:r>
    </w:p>
    <w:p w:rsidR="00B1307A" w:rsidRPr="00A16854" w:rsidRDefault="00B1307A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854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480F4D" w:rsidRPr="00480F4D" w:rsidRDefault="00480F4D" w:rsidP="00480F4D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Разглеждане на жалба с вх.№72/25.10.2015 г от Неждет Хасанов Моллов кандидат за общински съветник от ПП“Герб“</w:t>
      </w:r>
    </w:p>
    <w:p w:rsidR="00480F4D" w:rsidRPr="00480F4D" w:rsidRDefault="00054B2C" w:rsidP="00480F4D">
      <w:pPr>
        <w:pStyle w:val="a6"/>
        <w:shd w:val="clear" w:color="auto" w:fill="FFFFFF"/>
        <w:spacing w:after="150" w:line="300" w:lineRule="atLeast"/>
        <w:ind w:left="709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>Д</w:t>
      </w:r>
      <w:r w:rsidR="00480F4D">
        <w:rPr>
          <w:rFonts w:ascii="Times New Roman" w:hAnsi="Times New Roman"/>
          <w:color w:val="333333"/>
          <w:sz w:val="24"/>
          <w:szCs w:val="24"/>
          <w:lang w:eastAsia="bg-BG"/>
        </w:rPr>
        <w:t>невния ред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беше предложен за гласуване</w:t>
      </w:r>
      <w:r w:rsidR="00480F4D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9A0898" w:rsidRPr="00A16854" w:rsidRDefault="009A0898" w:rsidP="00480F4D">
      <w:pPr>
        <w:pStyle w:val="a6"/>
        <w:shd w:val="clear" w:color="auto" w:fill="FFFFFF"/>
        <w:spacing w:after="150" w:line="300" w:lineRule="atLeast"/>
        <w:ind w:left="709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16854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D1718" w:rsidRDefault="00045BC0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155020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 точка </w:t>
      </w:r>
      <w:r w:rsidR="00155020">
        <w:rPr>
          <w:rFonts w:ascii="Times New Roman" w:hAnsi="Times New Roman"/>
          <w:b/>
          <w:bCs/>
          <w:color w:val="333333"/>
          <w:sz w:val="24"/>
          <w:szCs w:val="24"/>
        </w:rPr>
        <w:t>първа</w:t>
      </w:r>
      <w:r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от дневния ред бе разгледан</w:t>
      </w:r>
      <w:r w:rsidR="00480F4D">
        <w:rPr>
          <w:rFonts w:ascii="Times New Roman" w:hAnsi="Times New Roman"/>
          <w:bCs/>
          <w:color w:val="333333"/>
          <w:sz w:val="24"/>
          <w:szCs w:val="24"/>
        </w:rPr>
        <w:t>а</w:t>
      </w:r>
      <w:r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п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>остъпил</w:t>
      </w:r>
      <w:r w:rsidR="00480F4D">
        <w:rPr>
          <w:rFonts w:ascii="Times New Roman" w:hAnsi="Times New Roman"/>
          <w:bCs/>
          <w:color w:val="333333"/>
          <w:sz w:val="24"/>
          <w:szCs w:val="24"/>
        </w:rPr>
        <w:t>а жалба в ОИК-Ардино на 26.10.2015 г в 21:24 ч.</w:t>
      </w:r>
      <w:r w:rsidR="00054B2C">
        <w:rPr>
          <w:rFonts w:ascii="Times New Roman" w:hAnsi="Times New Roman"/>
          <w:bCs/>
          <w:color w:val="333333"/>
          <w:sz w:val="24"/>
          <w:szCs w:val="24"/>
        </w:rPr>
        <w:t xml:space="preserve"> на 25.10.2015 г.</w:t>
      </w:r>
      <w:r w:rsidR="00480F4D">
        <w:rPr>
          <w:rFonts w:ascii="Times New Roman" w:hAnsi="Times New Roman"/>
          <w:bCs/>
          <w:color w:val="333333"/>
          <w:sz w:val="24"/>
          <w:szCs w:val="24"/>
        </w:rPr>
        <w:t xml:space="preserve"> в която е описано, че  в СИК №090200002</w:t>
      </w:r>
      <w:r w:rsidR="00BD1718">
        <w:rPr>
          <w:rFonts w:ascii="Times New Roman" w:hAnsi="Times New Roman"/>
          <w:bCs/>
          <w:color w:val="333333"/>
          <w:sz w:val="24"/>
          <w:szCs w:val="24"/>
        </w:rPr>
        <w:t xml:space="preserve"> –</w:t>
      </w:r>
      <w:r w:rsidR="00054B2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bookmarkStart w:id="0" w:name="_GoBack"/>
      <w:bookmarkEnd w:id="0"/>
      <w:r w:rsidR="00BD1718">
        <w:rPr>
          <w:rFonts w:ascii="Times New Roman" w:hAnsi="Times New Roman"/>
          <w:bCs/>
          <w:color w:val="333333"/>
          <w:sz w:val="24"/>
          <w:szCs w:val="24"/>
        </w:rPr>
        <w:t>гр. Ардино, не е отразено преференциите в т.10, лист 2 на протокола.</w:t>
      </w:r>
    </w:p>
    <w:p w:rsidR="00BD1718" w:rsidRDefault="00BD1718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Направена е проверка от ОИК – Ардино, където е издадена приемно-предавателна разписка №0902006011 от 25.10.2015 г. в 21:24</w:t>
      </w:r>
    </w:p>
    <w:p w:rsidR="0079181E" w:rsidRDefault="00BD1718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Членовете на ОИК-Ардино установиха, че в протокола на СИК с фабричен № 090200004</w:t>
      </w:r>
      <w:r w:rsidR="002C3A3A">
        <w:rPr>
          <w:rFonts w:ascii="Times New Roman" w:hAnsi="Times New Roman"/>
          <w:bCs/>
          <w:color w:val="333333"/>
          <w:sz w:val="24"/>
          <w:szCs w:val="24"/>
        </w:rPr>
        <w:t xml:space="preserve"> не е допусната грешка при сверяване на контролите, няма зачертаване и поправка на данни.</w:t>
      </w:r>
      <w:r w:rsidR="0079181E">
        <w:rPr>
          <w:rFonts w:ascii="Times New Roman" w:hAnsi="Times New Roman"/>
          <w:bCs/>
          <w:color w:val="333333"/>
          <w:sz w:val="24"/>
          <w:szCs w:val="24"/>
        </w:rPr>
        <w:t xml:space="preserve"> Протокола е подписан от всички членове на СИК. </w:t>
      </w:r>
    </w:p>
    <w:p w:rsidR="003F27DE" w:rsidRDefault="0079181E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След направения оглед на документите и на основание чл.87, ал.1 т.22 от ИК, ОИК Ардино</w:t>
      </w:r>
      <w:r w:rsidR="003F27DE"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</w:p>
    <w:p w:rsidR="002517FE" w:rsidRPr="00576A09" w:rsidRDefault="002517FE" w:rsidP="00A422B9">
      <w:pPr>
        <w:pStyle w:val="a6"/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76A09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2517FE" w:rsidRPr="002517FE" w:rsidRDefault="002517FE" w:rsidP="002517FE">
      <w:pPr>
        <w:jc w:val="both"/>
        <w:rPr>
          <w:rFonts w:ascii="Times New Roman" w:hAnsi="Times New Roman"/>
          <w:sz w:val="24"/>
          <w:szCs w:val="24"/>
        </w:rPr>
      </w:pPr>
      <w:r w:rsidRPr="002517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517FE">
        <w:rPr>
          <w:rFonts w:ascii="Times New Roman" w:hAnsi="Times New Roman"/>
          <w:sz w:val="24"/>
          <w:szCs w:val="24"/>
        </w:rPr>
        <w:t xml:space="preserve"> </w:t>
      </w:r>
      <w:r w:rsidR="0079181E">
        <w:rPr>
          <w:rFonts w:ascii="Times New Roman" w:hAnsi="Times New Roman"/>
          <w:sz w:val="24"/>
          <w:szCs w:val="24"/>
        </w:rPr>
        <w:t>СЧИТА жалбата под</w:t>
      </w:r>
      <w:r w:rsidR="008A059B">
        <w:rPr>
          <w:rFonts w:ascii="Times New Roman" w:hAnsi="Times New Roman"/>
          <w:sz w:val="24"/>
          <w:szCs w:val="24"/>
        </w:rPr>
        <w:t>а</w:t>
      </w:r>
      <w:r w:rsidR="0079181E">
        <w:rPr>
          <w:rFonts w:ascii="Times New Roman" w:hAnsi="Times New Roman"/>
          <w:sz w:val="24"/>
          <w:szCs w:val="24"/>
        </w:rPr>
        <w:t>дена от Неждат Моллов за неоснователна.</w:t>
      </w:r>
    </w:p>
    <w:p w:rsidR="009A0898" w:rsidRDefault="009A0898" w:rsidP="009A0898">
      <w:pPr>
        <w:ind w:left="709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76A09" w:rsidRDefault="006929D1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27DE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r w:rsidR="00DE7C4F" w:rsidRPr="00195D83">
        <w:rPr>
          <w:rFonts w:ascii="Times New Roman" w:hAnsi="Times New Roman"/>
          <w:b/>
          <w:sz w:val="24"/>
          <w:szCs w:val="24"/>
        </w:rPr>
        <w:t xml:space="preserve">    </w:t>
      </w:r>
    </w:p>
    <w:p w:rsidR="00B238E1" w:rsidRPr="00195D83" w:rsidRDefault="00DE7C4F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76A09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</w:t>
      </w:r>
      <w:r w:rsidR="009A0898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E7C4F" w:rsidRPr="00195D83" w:rsidRDefault="009A0898" w:rsidP="00576A0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4F" w:rsidRPr="00195D83">
        <w:rPr>
          <w:rFonts w:ascii="Times New Roman" w:hAnsi="Times New Roman"/>
          <w:b/>
          <w:sz w:val="24"/>
          <w:szCs w:val="24"/>
        </w:rPr>
        <w:t>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A09">
        <w:rPr>
          <w:rFonts w:ascii="Times New Roman" w:hAnsi="Times New Roman"/>
          <w:b/>
          <w:sz w:val="24"/>
          <w:szCs w:val="24"/>
        </w:rPr>
        <w:tab/>
      </w:r>
      <w:r w:rsidRPr="00195D83">
        <w:rPr>
          <w:rFonts w:ascii="Times New Roman" w:hAnsi="Times New Roman"/>
          <w:b/>
          <w:sz w:val="24"/>
          <w:szCs w:val="24"/>
        </w:rPr>
        <w:t xml:space="preserve"> Секретар на ОИК в община Ардино:……………………</w:t>
      </w:r>
    </w:p>
    <w:p w:rsidR="007E75D6" w:rsidRPr="00195D83" w:rsidRDefault="00DE7C4F" w:rsidP="009A0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sectPr w:rsidR="007E75D6" w:rsidRPr="00195D83" w:rsidSect="0044677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43234"/>
    <w:multiLevelType w:val="hybridMultilevel"/>
    <w:tmpl w:val="0DBC6400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1F5C8C"/>
    <w:multiLevelType w:val="hybridMultilevel"/>
    <w:tmpl w:val="8F84557C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3C2667B"/>
    <w:multiLevelType w:val="hybridMultilevel"/>
    <w:tmpl w:val="DE82B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6"/>
  </w:num>
  <w:num w:numId="5">
    <w:abstractNumId w:val="25"/>
  </w:num>
  <w:num w:numId="6">
    <w:abstractNumId w:val="21"/>
  </w:num>
  <w:num w:numId="7">
    <w:abstractNumId w:val="19"/>
  </w:num>
  <w:num w:numId="8">
    <w:abstractNumId w:val="22"/>
  </w:num>
  <w:num w:numId="9">
    <w:abstractNumId w:val="1"/>
  </w:num>
  <w:num w:numId="10">
    <w:abstractNumId w:val="8"/>
  </w:num>
  <w:num w:numId="11">
    <w:abstractNumId w:val="18"/>
  </w:num>
  <w:num w:numId="12">
    <w:abstractNumId w:val="10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9"/>
  </w:num>
  <w:num w:numId="21">
    <w:abstractNumId w:val="3"/>
  </w:num>
  <w:num w:numId="22">
    <w:abstractNumId w:val="2"/>
  </w:num>
  <w:num w:numId="23">
    <w:abstractNumId w:val="17"/>
  </w:num>
  <w:num w:numId="24">
    <w:abstractNumId w:val="15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45BC0"/>
    <w:rsid w:val="00054B2C"/>
    <w:rsid w:val="00064F7F"/>
    <w:rsid w:val="000A5C07"/>
    <w:rsid w:val="000A6749"/>
    <w:rsid w:val="000C7ADA"/>
    <w:rsid w:val="000E0D84"/>
    <w:rsid w:val="00155020"/>
    <w:rsid w:val="00166BE1"/>
    <w:rsid w:val="00195D83"/>
    <w:rsid w:val="001F2DFA"/>
    <w:rsid w:val="00201EF4"/>
    <w:rsid w:val="00214F59"/>
    <w:rsid w:val="0022239D"/>
    <w:rsid w:val="002517FE"/>
    <w:rsid w:val="00272067"/>
    <w:rsid w:val="002801CB"/>
    <w:rsid w:val="002A0E2B"/>
    <w:rsid w:val="002A745D"/>
    <w:rsid w:val="002C3A3A"/>
    <w:rsid w:val="002C7AED"/>
    <w:rsid w:val="002D78AB"/>
    <w:rsid w:val="00315EEB"/>
    <w:rsid w:val="00343FA5"/>
    <w:rsid w:val="0039252C"/>
    <w:rsid w:val="003B1431"/>
    <w:rsid w:val="003F27DE"/>
    <w:rsid w:val="00403875"/>
    <w:rsid w:val="004156A2"/>
    <w:rsid w:val="0044677F"/>
    <w:rsid w:val="00480F4D"/>
    <w:rsid w:val="004A25C2"/>
    <w:rsid w:val="004A4A48"/>
    <w:rsid w:val="004B4F33"/>
    <w:rsid w:val="004D29DB"/>
    <w:rsid w:val="005033DC"/>
    <w:rsid w:val="005210FC"/>
    <w:rsid w:val="00576A09"/>
    <w:rsid w:val="005D3387"/>
    <w:rsid w:val="006173C3"/>
    <w:rsid w:val="00625F7D"/>
    <w:rsid w:val="00640AB6"/>
    <w:rsid w:val="006929D1"/>
    <w:rsid w:val="006D02DB"/>
    <w:rsid w:val="006E6ED0"/>
    <w:rsid w:val="00751866"/>
    <w:rsid w:val="00760843"/>
    <w:rsid w:val="00780399"/>
    <w:rsid w:val="0079181E"/>
    <w:rsid w:val="007E75D6"/>
    <w:rsid w:val="00822F10"/>
    <w:rsid w:val="008340D9"/>
    <w:rsid w:val="008A059B"/>
    <w:rsid w:val="008A5C8A"/>
    <w:rsid w:val="009116CF"/>
    <w:rsid w:val="00920815"/>
    <w:rsid w:val="009513DC"/>
    <w:rsid w:val="00976F7B"/>
    <w:rsid w:val="00994084"/>
    <w:rsid w:val="009A0898"/>
    <w:rsid w:val="009D1FFE"/>
    <w:rsid w:val="009F57DD"/>
    <w:rsid w:val="00A07F6E"/>
    <w:rsid w:val="00A16854"/>
    <w:rsid w:val="00A37180"/>
    <w:rsid w:val="00A422B9"/>
    <w:rsid w:val="00A46020"/>
    <w:rsid w:val="00A812FD"/>
    <w:rsid w:val="00AA1248"/>
    <w:rsid w:val="00AE5399"/>
    <w:rsid w:val="00B1307A"/>
    <w:rsid w:val="00B238E1"/>
    <w:rsid w:val="00BB5847"/>
    <w:rsid w:val="00BD1718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C76E9"/>
    <w:rsid w:val="00DE7C4F"/>
    <w:rsid w:val="00E03722"/>
    <w:rsid w:val="00E35F6E"/>
    <w:rsid w:val="00E6419F"/>
    <w:rsid w:val="00F51013"/>
    <w:rsid w:val="00F727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6B1E-9A38-4AFE-BD3E-DAE97F3B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36</cp:revision>
  <cp:lastPrinted>2015-09-22T15:15:00Z</cp:lastPrinted>
  <dcterms:created xsi:type="dcterms:W3CDTF">2015-09-22T15:16:00Z</dcterms:created>
  <dcterms:modified xsi:type="dcterms:W3CDTF">2015-10-30T12:01:00Z</dcterms:modified>
</cp:coreProperties>
</file>